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01" w:rsidRPr="00162E63" w:rsidRDefault="00183F01" w:rsidP="003303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lang w:eastAsia="ru-RU"/>
        </w:rPr>
        <w:t>«Как отвлечь ребенка от компьютера?»</w:t>
      </w:r>
    </w:p>
    <w:p w:rsidR="00183F01" w:rsidRPr="00162E63" w:rsidRDefault="00183F01" w:rsidP="00330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Почему современные дети менее подготовлены физически, более бледны и пассивны?</w:t>
      </w:r>
    </w:p>
    <w:p w:rsidR="00183F01" w:rsidRPr="00162E63" w:rsidRDefault="00183F01" w:rsidP="0033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Одной из причин является длительное времяпровождение ребёнка у компьютера, которое, по мнению специалистов, имеет негативное влияние на детский организм:</w:t>
      </w:r>
    </w:p>
    <w:p w:rsidR="00183F01" w:rsidRPr="00162E63" w:rsidRDefault="00183F01" w:rsidP="00330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бесконтрольное сидение за компьютером и неправильно организованное рабочее место может привести к нарушению осанки ребенка;</w:t>
      </w:r>
    </w:p>
    <w:p w:rsidR="00183F01" w:rsidRPr="00162E63" w:rsidRDefault="00183F01" w:rsidP="00330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долгое использование электронных игрушек и постоянное нажатие на кнопки чревато болями в мышцах и суставах и даже травмами рук и пальцев;</w:t>
      </w:r>
    </w:p>
    <w:p w:rsidR="00183F01" w:rsidRPr="00162E63" w:rsidRDefault="00183F01" w:rsidP="00330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слишком близко расположенный экран ноутбука или планшета - прямой путь к ухудшению зрения;</w:t>
      </w:r>
    </w:p>
    <w:p w:rsidR="00183F01" w:rsidRPr="00162E63" w:rsidRDefault="00183F01" w:rsidP="00330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сидячий образ жизни негативно влияет на состояние сердечно</w:t>
      </w:r>
      <w:r w:rsidR="00330325"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proofErr w:type="gramStart"/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-с</w:t>
      </w:r>
      <w:proofErr w:type="gramEnd"/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осудистой системы, приводит к ожирению и увеличивает риск развития инфарктов.</w:t>
      </w:r>
    </w:p>
    <w:p w:rsidR="00183F01" w:rsidRPr="00162E63" w:rsidRDefault="00183F01" w:rsidP="003303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агрессивные игры со стрельбой и кровью опасны для психики ребенка.</w:t>
      </w:r>
    </w:p>
    <w:p w:rsidR="00183F01" w:rsidRPr="00162E63" w:rsidRDefault="00183F01" w:rsidP="003303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Дошкольнику разрешено не больше 15 минут перед экраном компьютера без перерыва. Полчаса – продолжительность сеанса игры для ребенка постарше. Общее «экранное время» – перед монитором, телевизором, мобильным телефоном и игровой приставкой – нужно строго дозировать.</w:t>
      </w:r>
    </w:p>
    <w:p w:rsidR="00183F01" w:rsidRPr="00162E63" w:rsidRDefault="00183F01" w:rsidP="0033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Также очень важно следить за тем, в какие игры играет ребёнок.</w:t>
      </w:r>
    </w:p>
    <w:p w:rsidR="00183F01" w:rsidRPr="00162E63" w:rsidRDefault="00183F01" w:rsidP="0033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Разумеется, не получится раз и навсегда </w:t>
      </w:r>
      <w:proofErr w:type="gramStart"/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отвадить</w:t>
      </w:r>
      <w:proofErr w:type="gramEnd"/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малыша от желания прикоснуться руками и взглядом к кнопкам и монитору, а вот существенно уменьшить «общение» с компьютерным другом – вполне посильная задача.</w:t>
      </w:r>
    </w:p>
    <w:p w:rsidR="00183F01" w:rsidRPr="00162E63" w:rsidRDefault="00183F01" w:rsidP="0033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  <w:t>Главное, владеть нехитрыми знаниями и применять их на практике:</w:t>
      </w:r>
    </w:p>
    <w:p w:rsidR="00183F01" w:rsidRPr="00162E63" w:rsidRDefault="00183F01" w:rsidP="00330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Больше совместного общения</w:t>
      </w: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 Совместные ежедневные настольные игры, беседы, выходные дни за городом, семейные прогулки – вот, что необходимо ребёнку. Если вышеперечисленное будет иметь место в жизни малыша, ему не придётся компенсировать недостаток вашего внимания уходом в виртуальный мир. Начните сначала сами делиться с детьми проблемами и радостями, и тогда дети станут больше доверять и тоже начнут рассказывать про все-все на свете.</w:t>
      </w:r>
    </w:p>
    <w:p w:rsidR="00183F01" w:rsidRPr="00162E63" w:rsidRDefault="00183F01" w:rsidP="00330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62E6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Собственный пример.</w:t>
      </w:r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Придумайте совместное занятие с ребёнком (катание на коньках, лыжах, занятия плаванием). Одним словом стимулируйте интерес малыша к реальной жизни вне компьютера, разъясняя ему, как то или иное занятие может помочь во взрослой жизни.</w:t>
      </w:r>
    </w:p>
    <w:p w:rsidR="00183F01" w:rsidRPr="00162E63" w:rsidRDefault="00183F01" w:rsidP="003303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bookmarkStart w:id="0" w:name="_GoBack"/>
      <w:r w:rsidRPr="00162E6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Запишите малыша на секцию (кружок) в зависимости от его интересов. </w:t>
      </w:r>
      <w:bookmarkEnd w:id="0"/>
      <w:r w:rsidRPr="00162E6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Только не нужно давить на ребёнка и навязывать ему занятия, удовлетворяя собственные родительские амбиции.</w:t>
      </w:r>
    </w:p>
    <w:p w:rsidR="0037623B" w:rsidRPr="00162E63" w:rsidRDefault="0037623B">
      <w:pPr>
        <w:rPr>
          <w:color w:val="943634" w:themeColor="accent2" w:themeShade="BF"/>
        </w:rPr>
      </w:pPr>
    </w:p>
    <w:sectPr w:rsidR="0037623B" w:rsidRPr="00162E63" w:rsidSect="00330325">
      <w:pgSz w:w="11906" w:h="16838"/>
      <w:pgMar w:top="1134" w:right="1133" w:bottom="1134" w:left="1134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52C"/>
    <w:multiLevelType w:val="hybridMultilevel"/>
    <w:tmpl w:val="15442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2ED"/>
    <w:multiLevelType w:val="hybridMultilevel"/>
    <w:tmpl w:val="0CFC6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F01"/>
    <w:rsid w:val="00162E63"/>
    <w:rsid w:val="00183F01"/>
    <w:rsid w:val="00330325"/>
    <w:rsid w:val="0037623B"/>
    <w:rsid w:val="00AC79C5"/>
    <w:rsid w:val="00C7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лешана</dc:creator>
  <cp:lastModifiedBy>home</cp:lastModifiedBy>
  <cp:revision>3</cp:revision>
  <dcterms:created xsi:type="dcterms:W3CDTF">2015-02-03T13:32:00Z</dcterms:created>
  <dcterms:modified xsi:type="dcterms:W3CDTF">2015-02-06T21:02:00Z</dcterms:modified>
</cp:coreProperties>
</file>